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5018AC" w14:paraId="7D96154E" w14:textId="77777777">
        <w:tc>
          <w:tcPr>
            <w:tcW w:w="965" w:type="dxa"/>
            <w:shd w:val="clear" w:color="auto" w:fill="3A3A3A" w:themeFill="text2"/>
          </w:tcPr>
          <w:p w14:paraId="010B0B60" w14:textId="77777777" w:rsidR="005018AC" w:rsidRDefault="005018AC">
            <w:pPr>
              <w:spacing w:before="260"/>
            </w:pPr>
          </w:p>
        </w:tc>
        <w:tc>
          <w:tcPr>
            <w:tcW w:w="518" w:type="dxa"/>
          </w:tcPr>
          <w:p w14:paraId="1FC00A90" w14:textId="77777777" w:rsidR="005018AC" w:rsidRDefault="005018AC">
            <w:pPr>
              <w:spacing w:before="260"/>
            </w:pPr>
          </w:p>
        </w:tc>
        <w:tc>
          <w:tcPr>
            <w:tcW w:w="8581" w:type="dxa"/>
          </w:tcPr>
          <w:p w14:paraId="256201FE" w14:textId="16147D68" w:rsidR="005018AC" w:rsidRPr="00F34014" w:rsidRDefault="00F34014">
            <w:pPr>
              <w:pStyle w:val="Title"/>
              <w:rPr>
                <w:sz w:val="72"/>
                <w:szCs w:val="72"/>
              </w:rPr>
            </w:pPr>
            <w:r w:rsidRPr="00F34014">
              <w:rPr>
                <w:sz w:val="72"/>
                <w:szCs w:val="72"/>
              </w:rPr>
              <w:t>Candidate research</w:t>
            </w:r>
          </w:p>
          <w:p w14:paraId="3BF33DC9" w14:textId="61E506B0" w:rsidR="005018AC" w:rsidRPr="00F34014" w:rsidRDefault="00F34014">
            <w:pPr>
              <w:pStyle w:val="Sub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Vote as an Informed Citizen</w:t>
            </w:r>
          </w:p>
        </w:tc>
      </w:tr>
    </w:tbl>
    <w:p w14:paraId="2FC4D5FD" w14:textId="7969686A" w:rsidR="005018AC" w:rsidRDefault="00F34014" w:rsidP="00F34014">
      <w:pPr>
        <w:pStyle w:val="Heading1"/>
        <w:jc w:val="center"/>
      </w:pPr>
      <w:r>
        <w:t>nueces county, TEXAS</w:t>
      </w:r>
    </w:p>
    <w:p w14:paraId="5BD7A025" w14:textId="33387F51" w:rsidR="004F1C7F" w:rsidRPr="004F1C7F" w:rsidRDefault="004F1C7F" w:rsidP="004F1C7F">
      <w:pPr>
        <w:jc w:val="center"/>
        <w:rPr>
          <w:b/>
          <w:bCs/>
          <w:sz w:val="16"/>
          <w:szCs w:val="16"/>
        </w:rPr>
      </w:pPr>
      <w:r w:rsidRPr="004F1C7F">
        <w:rPr>
          <w:b/>
          <w:bCs/>
          <w:sz w:val="16"/>
          <w:szCs w:val="16"/>
        </w:rPr>
        <w:t>(Updated 1</w:t>
      </w:r>
      <w:r w:rsidR="009D5139">
        <w:rPr>
          <w:b/>
          <w:bCs/>
          <w:sz w:val="16"/>
          <w:szCs w:val="16"/>
        </w:rPr>
        <w:t>7</w:t>
      </w:r>
      <w:r w:rsidRPr="004F1C7F">
        <w:rPr>
          <w:b/>
          <w:bCs/>
          <w:sz w:val="16"/>
          <w:szCs w:val="16"/>
        </w:rPr>
        <w:t xml:space="preserve"> Feb 2024)</w:t>
      </w:r>
    </w:p>
    <w:p w14:paraId="2D5215FE" w14:textId="60D01F0B" w:rsidR="005018AC" w:rsidRDefault="00F34014" w:rsidP="00F11F51">
      <w:pPr>
        <w:jc w:val="center"/>
      </w:pPr>
      <w:r>
        <w:t xml:space="preserve">Use the links below to thoroughly research </w:t>
      </w:r>
      <w:r w:rsidR="00F11F51">
        <w:t>the</w:t>
      </w:r>
      <w:r>
        <w:t xml:space="preserve"> candidates.</w:t>
      </w:r>
    </w:p>
    <w:p w14:paraId="41227BE7" w14:textId="58639D54" w:rsidR="005018AC" w:rsidRDefault="00AD0913" w:rsidP="009D6F73">
      <w:pPr>
        <w:jc w:val="center"/>
      </w:pPr>
      <w:r>
        <w:rPr>
          <w:noProof/>
        </w:rPr>
        <w:drawing>
          <wp:inline distT="0" distB="0" distL="0" distR="0" wp14:anchorId="009777C9" wp14:editId="62D6E22A">
            <wp:extent cx="2811294" cy="1833078"/>
            <wp:effectExtent l="0" t="0" r="0" b="0"/>
            <wp:docPr id="4" name="Picture 4" descr="A cartoon of a box with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artoon of a box with a thumbs u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878" cy="188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74783" w14:textId="59645753" w:rsidR="008F28E6" w:rsidRPr="00882BDB" w:rsidRDefault="008F28E6" w:rsidP="00016E48">
      <w:pPr>
        <w:pStyle w:val="Heading2"/>
        <w:rPr>
          <w:i/>
          <w:iCs/>
          <w:color w:val="auto"/>
        </w:rPr>
      </w:pPr>
      <w:r w:rsidRPr="00882BDB">
        <w:rPr>
          <w:i/>
          <w:iCs/>
          <w:color w:val="auto"/>
        </w:rPr>
        <w:t>Helpful sites for candidate research:</w:t>
      </w:r>
    </w:p>
    <w:p w14:paraId="35A92D40" w14:textId="094DFB7C" w:rsidR="00547C53" w:rsidRDefault="000B2E87" w:rsidP="00547C53">
      <w:hyperlink r:id="rId8" w:history="1">
        <w:r w:rsidR="00547C53">
          <w:rPr>
            <w:rStyle w:val="Hyperlink"/>
          </w:rPr>
          <w:t>State Voter Guides — Biblical Voter</w:t>
        </w:r>
      </w:hyperlink>
      <w:r w:rsidR="00547C53">
        <w:t xml:space="preserve">  (</w:t>
      </w:r>
      <w:r w:rsidR="00547C53" w:rsidRPr="00547C53">
        <w:t>https://www.biblicalvoter.com</w:t>
      </w:r>
      <w:r w:rsidR="004C25FA">
        <w:t>)</w:t>
      </w:r>
    </w:p>
    <w:p w14:paraId="74D7C267" w14:textId="2B51C901" w:rsidR="009D6F73" w:rsidRPr="00F11F51" w:rsidRDefault="009D6F73" w:rsidP="009D6F73">
      <w:pPr>
        <w:rPr>
          <w:color w:val="auto"/>
        </w:rPr>
      </w:pPr>
      <w:r w:rsidRPr="00F11F51">
        <w:rPr>
          <w:color w:val="auto"/>
        </w:rPr>
        <w:t>https://ballotpedia.org</w:t>
      </w:r>
    </w:p>
    <w:p w14:paraId="647537D6" w14:textId="50BEF76C" w:rsidR="005018AC" w:rsidRPr="00F11F51" w:rsidRDefault="000B2E87">
      <w:pPr>
        <w:rPr>
          <w:color w:val="auto"/>
        </w:rPr>
      </w:pPr>
      <w:hyperlink r:id="rId9" w:history="1">
        <w:r w:rsidR="008F28E6" w:rsidRPr="00F11F51">
          <w:rPr>
            <w:rStyle w:val="Hyperlink"/>
            <w:color w:val="auto"/>
          </w:rPr>
          <w:t>https://ivoterguide.com</w:t>
        </w:r>
      </w:hyperlink>
    </w:p>
    <w:p w14:paraId="4926D71B" w14:textId="25121619" w:rsidR="008F28E6" w:rsidRPr="00F11F51" w:rsidRDefault="000B2E87">
      <w:pPr>
        <w:rPr>
          <w:rStyle w:val="Hyperlink"/>
          <w:color w:val="auto"/>
        </w:rPr>
      </w:pPr>
      <w:hyperlink r:id="rId10" w:history="1">
        <w:r w:rsidR="008F28E6" w:rsidRPr="00F11F51">
          <w:rPr>
            <w:rStyle w:val="Hyperlink"/>
            <w:color w:val="auto"/>
          </w:rPr>
          <w:t>https://www.vote411.org</w:t>
        </w:r>
      </w:hyperlink>
    </w:p>
    <w:p w14:paraId="23694353" w14:textId="4A03EA05" w:rsidR="00F11F51" w:rsidRPr="00F11F51" w:rsidRDefault="009D6F73">
      <w:pPr>
        <w:rPr>
          <w:color w:val="auto"/>
        </w:rPr>
      </w:pPr>
      <w:r w:rsidRPr="00F11F51">
        <w:rPr>
          <w:color w:val="auto"/>
        </w:rPr>
        <w:t>https://www.ballotready.org/tx-nueces-county</w:t>
      </w:r>
    </w:p>
    <w:p w14:paraId="69E71A97" w14:textId="7738CD2C" w:rsidR="008F28E6" w:rsidRDefault="000B2E87">
      <w:pPr>
        <w:rPr>
          <w:rStyle w:val="Hyperlink"/>
          <w:color w:val="auto"/>
        </w:rPr>
      </w:pPr>
      <w:hyperlink r:id="rId11" w:history="1">
        <w:r w:rsidR="00016E48" w:rsidRPr="00F11F51">
          <w:rPr>
            <w:rStyle w:val="Hyperlink"/>
            <w:color w:val="auto"/>
          </w:rPr>
          <w:t>https://www.sos.texas.gov/elections/laws/current-elections-information.shtml</w:t>
        </w:r>
      </w:hyperlink>
    </w:p>
    <w:p w14:paraId="3A8B8805" w14:textId="1F70C5A8" w:rsidR="008F28E6" w:rsidRPr="00882BDB" w:rsidRDefault="00F11F51">
      <w:pPr>
        <w:rPr>
          <w:b/>
          <w:bCs/>
          <w:i/>
          <w:iCs/>
          <w:color w:val="auto"/>
        </w:rPr>
      </w:pPr>
      <w:r w:rsidRPr="00882BDB">
        <w:rPr>
          <w:b/>
          <w:bCs/>
          <w:i/>
          <w:iCs/>
          <w:color w:val="auto"/>
        </w:rPr>
        <w:t>Nueces County election information:</w:t>
      </w:r>
    </w:p>
    <w:p w14:paraId="445B849D" w14:textId="6A642979" w:rsidR="00F11F51" w:rsidRPr="00F11F51" w:rsidRDefault="000B2E87">
      <w:pPr>
        <w:rPr>
          <w:color w:val="auto"/>
        </w:rPr>
      </w:pPr>
      <w:hyperlink r:id="rId12" w:history="1">
        <w:r w:rsidR="00F11F51" w:rsidRPr="00F11F51">
          <w:rPr>
            <w:rStyle w:val="Hyperlink"/>
            <w:color w:val="auto"/>
          </w:rPr>
          <w:t>https://www.nuecesco.com/county-services/county-clerk/elections-department</w:t>
        </w:r>
      </w:hyperlink>
    </w:p>
    <w:p w14:paraId="1D1759FB" w14:textId="4AF1F4A7" w:rsidR="00882BDB" w:rsidRPr="00786CC7" w:rsidRDefault="0053119C">
      <w:pPr>
        <w:rPr>
          <w:b/>
          <w:bCs/>
          <w:i/>
          <w:iCs/>
        </w:rPr>
      </w:pPr>
      <w:r w:rsidRPr="00786CC7">
        <w:rPr>
          <w:b/>
          <w:bCs/>
          <w:i/>
          <w:iCs/>
        </w:rPr>
        <w:t>Additional Useful Sites:</w:t>
      </w:r>
    </w:p>
    <w:p w14:paraId="2BC8DD1B" w14:textId="77777777" w:rsidR="0053119C" w:rsidRDefault="000B2E87" w:rsidP="0053119C">
      <w:hyperlink r:id="rId13" w:history="1">
        <w:r w:rsidR="0053119C">
          <w:rPr>
            <w:rStyle w:val="Hyperlink"/>
          </w:rPr>
          <w:t>Grassroots Priorities: Republican Priorities</w:t>
        </w:r>
      </w:hyperlink>
      <w:r w:rsidR="0053119C">
        <w:t xml:space="preserve">  (grassrootspriorities.com)</w:t>
      </w:r>
    </w:p>
    <w:p w14:paraId="3F4386AE" w14:textId="2D0BA9D2" w:rsidR="0053119C" w:rsidRDefault="000B2E87">
      <w:hyperlink r:id="rId14" w:history="1">
        <w:r w:rsidR="0053119C">
          <w:rPr>
            <w:rStyle w:val="Hyperlink"/>
          </w:rPr>
          <w:t>Texas Finance Summary - Transparency USA</w:t>
        </w:r>
      </w:hyperlink>
      <w:r w:rsidR="0053119C">
        <w:t xml:space="preserve">  (transparencyusa.org/</w:t>
      </w:r>
      <w:proofErr w:type="spellStart"/>
      <w:r w:rsidR="0053119C">
        <w:t>tx</w:t>
      </w:r>
      <w:proofErr w:type="spellEnd"/>
      <w:r w:rsidR="0053119C">
        <w:t>)</w:t>
      </w:r>
    </w:p>
    <w:sectPr w:rsidR="0053119C" w:rsidSect="00016E48">
      <w:footerReference w:type="default" r:id="rId15"/>
      <w:pgSz w:w="12240" w:h="15840"/>
      <w:pgMar w:top="994" w:right="1937" w:bottom="518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879E" w14:textId="77777777" w:rsidR="000B2E87" w:rsidRDefault="000B2E87">
      <w:pPr>
        <w:spacing w:after="0" w:line="240" w:lineRule="auto"/>
      </w:pPr>
      <w:r>
        <w:separator/>
      </w:r>
    </w:p>
  </w:endnote>
  <w:endnote w:type="continuationSeparator" w:id="0">
    <w:p w14:paraId="6A16B854" w14:textId="77777777" w:rsidR="000B2E87" w:rsidRDefault="000B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58D33" w14:textId="77777777" w:rsidR="005018AC" w:rsidRDefault="005B02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5304" w14:textId="77777777" w:rsidR="000B2E87" w:rsidRDefault="000B2E87">
      <w:pPr>
        <w:spacing w:after="0" w:line="240" w:lineRule="auto"/>
      </w:pPr>
      <w:r>
        <w:separator/>
      </w:r>
    </w:p>
  </w:footnote>
  <w:footnote w:type="continuationSeparator" w:id="0">
    <w:p w14:paraId="5B275F2E" w14:textId="77777777" w:rsidR="000B2E87" w:rsidRDefault="000B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6817972">
    <w:abstractNumId w:val="9"/>
  </w:num>
  <w:num w:numId="2" w16cid:durableId="1597251326">
    <w:abstractNumId w:val="7"/>
  </w:num>
  <w:num w:numId="3" w16cid:durableId="1216773796">
    <w:abstractNumId w:val="6"/>
  </w:num>
  <w:num w:numId="4" w16cid:durableId="1265771621">
    <w:abstractNumId w:val="5"/>
  </w:num>
  <w:num w:numId="5" w16cid:durableId="88475264">
    <w:abstractNumId w:val="4"/>
  </w:num>
  <w:num w:numId="6" w16cid:durableId="955671473">
    <w:abstractNumId w:val="8"/>
  </w:num>
  <w:num w:numId="7" w16cid:durableId="1565721268">
    <w:abstractNumId w:val="3"/>
  </w:num>
  <w:num w:numId="8" w16cid:durableId="136729210">
    <w:abstractNumId w:val="2"/>
  </w:num>
  <w:num w:numId="9" w16cid:durableId="2093430985">
    <w:abstractNumId w:val="1"/>
  </w:num>
  <w:num w:numId="10" w16cid:durableId="167996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14"/>
    <w:rsid w:val="00016E48"/>
    <w:rsid w:val="000B2E87"/>
    <w:rsid w:val="002A3B40"/>
    <w:rsid w:val="004C25FA"/>
    <w:rsid w:val="004F1C7F"/>
    <w:rsid w:val="005018AC"/>
    <w:rsid w:val="0053119C"/>
    <w:rsid w:val="00547C53"/>
    <w:rsid w:val="005B024D"/>
    <w:rsid w:val="00786CC7"/>
    <w:rsid w:val="00882BDB"/>
    <w:rsid w:val="008F28E6"/>
    <w:rsid w:val="008F43AC"/>
    <w:rsid w:val="00904F8C"/>
    <w:rsid w:val="009D5139"/>
    <w:rsid w:val="009D6F73"/>
    <w:rsid w:val="00A43183"/>
    <w:rsid w:val="00AD0913"/>
    <w:rsid w:val="00C66519"/>
    <w:rsid w:val="00D31CB7"/>
    <w:rsid w:val="00D65B02"/>
    <w:rsid w:val="00F11F51"/>
    <w:rsid w:val="00F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5713"/>
  <w15:chartTrackingRefBased/>
  <w15:docId w15:val="{ECA57DDF-A235-2F4D-9A6A-D1259803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F34014"/>
    <w:rPr>
      <w:color w:val="36A3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8E6"/>
    <w:rPr>
      <w:color w:val="8052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calvoter.com/state-voter-guides" TargetMode="External"/><Relationship Id="rId13" Type="http://schemas.openxmlformats.org/officeDocument/2006/relationships/hyperlink" Target="https://grassrootsprioritie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uecesco.com/county-services/county-clerk/elections-departm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s.texas.gov/elections/laws/current-elections-information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vote411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terguide.com" TargetMode="External"/><Relationship Id="rId14" Type="http://schemas.openxmlformats.org/officeDocument/2006/relationships/hyperlink" Target="https://www.transparencyusa.org/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uecesccdf1/Library/Containers/com.microsoft.Word/Data/Library/Application%20Support/Microsoft/Office/16.0/DTS/en-US%7b3DA2BF69-E48B-064B-8791-1E0B77436372%7d/%7b27380EE0-0DF7-C548-8378-5FE70596F979%7dtf10002077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{27380EE0-0DF7-C548-8378-5FE70596F979}tf10002077.dotx</Template>
  <TotalTime>41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Moore</dc:creator>
  <cp:keywords/>
  <dc:description/>
  <cp:lastModifiedBy>Pat Craig</cp:lastModifiedBy>
  <cp:revision>15</cp:revision>
  <cp:lastPrinted>2022-10-03T22:05:00Z</cp:lastPrinted>
  <dcterms:created xsi:type="dcterms:W3CDTF">2022-10-03T20:00:00Z</dcterms:created>
  <dcterms:modified xsi:type="dcterms:W3CDTF">2024-02-16T21:58:00Z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